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南银理财珠联璧合安稳1905一年定开公募人民币理财产品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2025年08月15日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南银理财珠联璧合安稳1905一年定开公募人民币理财产品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ZC108691944598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30001、ZD33001、ZF30001、ZB30001、ZG33001、ZI30001、ZC30001、ZD30001、ZE33001、ZF33001、ZB33001、ZC33001、Z33001、Z31001、ZE31001、ZC31001、ZG31001、ZB31001、ZD31001、ZF31001、ZB32001、ZC32001、ZD32001、ZE32001、ZF32001、Z32001、ZH32001、ZG32001、ZL33001、ZJ33001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2019年05月09日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2025年08月14日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2025年08月14日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江苏盐城港控股集团有限公司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中信信托·兴邦103号固定收益类信托计划第1期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354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2025年08月15日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