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南银理财珠联璧合鑫逸稳一年228期封闭式公募人民币理财产品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2025年08月15日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南银理财珠联璧合鑫逸稳一年228期封闭式公募人民币理财产品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ZZ700322500255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Y36228、YA30228、Y35228、Y32228、Y33228、Y30228、Y31228、Y34228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2025年07月02日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2025年08月14日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光大永明-安鑫7号资产支持计划（第1期）优先级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2025年08月15日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