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南银理财珠联璧合鑫逸稳三个月100期封闭式公募人民币理财产品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南银理财珠联璧合鑫逸稳三个月100期封闭式公募人民币理财产品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ZZ700322500483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Z7003225000312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2025年09月17日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3,181,208.49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1,567,782.08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989,253.39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291,571.17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661,880.24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Y87100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33,280.09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2.12%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1,184.72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516,110.50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305,475.40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YC80100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159,471.92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69,493.57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199,358.78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344,019.13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526,949.80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2025年12月25日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