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南银理财珠联璧合鑫逸稳一年239期封闭式公募人民币理财产品发行公告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南银理财珠联璧合鑫逸稳一年239期封闭式公募人民币理财产品（产品登记编码：Z7003225000310）已于2025年09月16日结束募集，符合产品成立条件，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于2025年09月17日</w:t>
      </w:r>
      <w:r>
        <w:rPr>
          <w:rFonts w:hint="eastAsia" w:ascii="方正仿宋简体" w:eastAsia="方正仿宋简体"/>
          <w:sz w:val="32"/>
          <w:szCs w:val="32"/>
        </w:rPr>
        <w:t>成立。该产品募集金额945,157,447.00元，理财资金将按产品说明书约定进行投资。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2025年09月18日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